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DA" w:rsidRPr="005C7ADA" w:rsidRDefault="005C7ADA" w:rsidP="005C7ADA">
      <w:pPr>
        <w:jc w:val="center"/>
        <w:rPr>
          <w:rFonts w:ascii="Arial Black" w:hAnsi="Arial Black"/>
          <w:b/>
          <w:imprint/>
          <w:color w:val="4F81BD" w:themeColor="accent1"/>
          <w:sz w:val="96"/>
          <w:szCs w:val="96"/>
        </w:rPr>
      </w:pPr>
      <w:r>
        <w:rPr>
          <w:rFonts w:ascii="Arial Black" w:hAnsi="Arial Black"/>
          <w:b/>
          <w:imprint/>
          <w:color w:val="4F81BD" w:themeColor="accent1"/>
          <w:sz w:val="96"/>
          <w:szCs w:val="96"/>
        </w:rPr>
        <w:t>Le violon d’Ingres</w:t>
      </w:r>
    </w:p>
    <w:p w:rsidR="00EE654C" w:rsidRDefault="005C7ADA" w:rsidP="005C7ADA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52650" cy="28575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Le Violon d’Ingres, 1924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Epreuve gélatino-argentique montée sur papier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31 X 24,7cm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Centre Georges Pompidou, Paris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Oblique" w:hAnsi="Helvetica-BoldOblique" w:cs="Helvetica-BoldOblique"/>
          <w:b/>
          <w:bCs/>
          <w:i/>
          <w:iCs/>
        </w:rPr>
        <w:t xml:space="preserve">Le Violon d’Ingres </w:t>
      </w:r>
      <w:r>
        <w:rPr>
          <w:rFonts w:ascii="Helvetica-Bold" w:hAnsi="Helvetica-Bold" w:cs="Helvetica-Bold"/>
          <w:b/>
          <w:bCs/>
        </w:rPr>
        <w:t xml:space="preserve">est une photographie noir et blanc, </w:t>
      </w:r>
      <w:r>
        <w:rPr>
          <w:rFonts w:ascii="Helvetica" w:hAnsi="Helvetica" w:cs="Helvetica"/>
        </w:rPr>
        <w:t>représentant le corps,</w:t>
      </w:r>
      <w:r w:rsidRPr="005C7AD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vu de dos, de Kiki : Alice </w:t>
      </w:r>
      <w:proofErr w:type="spellStart"/>
      <w:r>
        <w:rPr>
          <w:rFonts w:ascii="Helvetica" w:hAnsi="Helvetica" w:cs="Helvetica"/>
        </w:rPr>
        <w:t>Prin</w:t>
      </w:r>
      <w:proofErr w:type="spellEnd"/>
      <w:r>
        <w:rPr>
          <w:rFonts w:ascii="Helvetica" w:hAnsi="Helvetica" w:cs="Helvetica"/>
        </w:rPr>
        <w:t xml:space="preserve">, dite </w:t>
      </w:r>
      <w:r>
        <w:rPr>
          <w:rFonts w:ascii="Helvetica-Oblique" w:hAnsi="Helvetica-Oblique" w:cs="Helvetica-Oblique"/>
          <w:i/>
          <w:iCs/>
        </w:rPr>
        <w:t>Kiki de Montparnasse</w:t>
      </w:r>
      <w:r>
        <w:rPr>
          <w:rFonts w:ascii="Helvetica" w:hAnsi="Helvetica" w:cs="Helvetica"/>
        </w:rPr>
        <w:t xml:space="preserve">, sa compagne, son modèle et le sujet de nombreux portraits. 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C7ADA" w:rsidRP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position du corps et celle de la tête habillée d’un turban à l’oriental font référence aux </w:t>
      </w:r>
      <w:r>
        <w:rPr>
          <w:rFonts w:ascii="Helvetica-BoldOblique" w:hAnsi="Helvetica-BoldOblique" w:cs="Helvetica-BoldOblique"/>
          <w:b/>
          <w:bCs/>
          <w:i/>
          <w:iCs/>
        </w:rPr>
        <w:t>Baigneuses</w:t>
      </w:r>
      <w:r w:rsidR="00FE0958">
        <w:rPr>
          <w:rFonts w:ascii="Helvetica-BoldOblique" w:hAnsi="Helvetica-BoldOblique" w:cs="Helvetica-BoldOblique"/>
          <w:b/>
          <w:bCs/>
          <w:i/>
          <w:iCs/>
        </w:rPr>
        <w:t xml:space="preserve"> </w:t>
      </w:r>
      <w:r>
        <w:rPr>
          <w:rFonts w:ascii="Helvetica-Bold" w:hAnsi="Helvetica-Bold" w:cs="Helvetica-Bold"/>
          <w:b/>
          <w:bCs/>
        </w:rPr>
        <w:t>d’Ingres.</w:t>
      </w:r>
      <w:r w:rsidR="00FE0958">
        <w:rPr>
          <w:rFonts w:ascii="Helvetica-Bold" w:hAnsi="Helvetica-Bold" w:cs="Helvetica-Bold"/>
          <w:b/>
          <w:bCs/>
        </w:rPr>
        <w:t xml:space="preserve"> (1780-1865)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La Baigneuse de </w:t>
      </w:r>
      <w:proofErr w:type="spellStart"/>
      <w:r>
        <w:rPr>
          <w:rFonts w:ascii="Helvetica-Oblique" w:hAnsi="Helvetica-Oblique" w:cs="Helvetica-Oblique"/>
          <w:i/>
          <w:iCs/>
        </w:rPr>
        <w:t>Valpinçon</w:t>
      </w:r>
      <w:proofErr w:type="spellEnd"/>
      <w:r>
        <w:rPr>
          <w:rFonts w:ascii="Helvetica-Oblique" w:hAnsi="Helvetica-Oblique" w:cs="Helvetica-Oblique"/>
          <w:i/>
          <w:iCs/>
        </w:rPr>
        <w:t>, 1808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>La Petite Baigneuse</w:t>
      </w:r>
      <w:r>
        <w:rPr>
          <w:rFonts w:ascii="Helvetica" w:hAnsi="Helvetica" w:cs="Helvetica"/>
        </w:rPr>
        <w:t>, 1828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Le Bain Turc, 1863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  <w:noProof/>
          <w:lang w:eastAsia="fr-FR"/>
        </w:rPr>
        <w:drawing>
          <wp:inline distT="0" distB="0" distL="0" distR="0">
            <wp:extent cx="638175" cy="952500"/>
            <wp:effectExtent l="19050" t="0" r="9525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ADA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  <w:noProof/>
          <w:lang w:eastAsia="fr-FR"/>
        </w:rPr>
        <w:drawing>
          <wp:inline distT="0" distB="0" distL="0" distR="0">
            <wp:extent cx="762000" cy="952500"/>
            <wp:effectExtent l="19050" t="0" r="0" b="0"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ADA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  <w:noProof/>
          <w:lang w:eastAsia="fr-FR"/>
        </w:rPr>
        <w:drawing>
          <wp:inline distT="0" distB="0" distL="0" distR="0">
            <wp:extent cx="933450" cy="95250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58" w:rsidRDefault="00FE0958" w:rsidP="005C7A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En dessinant deux ouïes à la mine de plomb et à l’encre de Chine sur la photo, Man Ray</w:t>
      </w:r>
      <w:r w:rsidR="00FE09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transforme le corps de Kiki en un violon.</w:t>
      </w:r>
    </w:p>
    <w:p w:rsidR="00FE0958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intitule son </w:t>
      </w:r>
      <w:r w:rsidR="00FE0958">
        <w:rPr>
          <w:rFonts w:ascii="Helvetica" w:hAnsi="Helvetica" w:cs="Helvetica"/>
        </w:rPr>
        <w:t>œuvre</w:t>
      </w:r>
      <w:r>
        <w:rPr>
          <w:rFonts w:ascii="Helvetica" w:hAnsi="Helvetica" w:cs="Helvetica"/>
        </w:rPr>
        <w:t xml:space="preserve"> </w:t>
      </w:r>
      <w:r>
        <w:rPr>
          <w:rFonts w:ascii="Helvetica-Oblique" w:hAnsi="Helvetica-Oblique" w:cs="Helvetica-Oblique"/>
          <w:i/>
          <w:iCs/>
        </w:rPr>
        <w:t>« Le Violon d’Ingres »</w:t>
      </w:r>
      <w:r>
        <w:rPr>
          <w:rFonts w:ascii="Helvetica" w:hAnsi="Helvetica" w:cs="Helvetica"/>
        </w:rPr>
        <w:t>. Avec ce titre, Man Ray révèle ses références</w:t>
      </w:r>
      <w:r w:rsidR="00FE09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artistiques, joue avec l’expression populaire (avoir un violon d’Ingres) et rappelle qu’Ingres</w:t>
      </w:r>
      <w:r w:rsidR="00FE09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était un fervent violoniste. 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Peut-être veut-il au</w:t>
      </w:r>
      <w:r w:rsidR="00FE0958">
        <w:rPr>
          <w:rFonts w:ascii="Helvetica" w:hAnsi="Helvetica" w:cs="Helvetica"/>
        </w:rPr>
        <w:t>ssi attester ainsi de sa passion</w:t>
      </w:r>
      <w:r>
        <w:rPr>
          <w:rFonts w:ascii="Helvetica" w:hAnsi="Helvetica" w:cs="Helvetica"/>
        </w:rPr>
        <w:t xml:space="preserve"> pour son</w:t>
      </w:r>
      <w:r w:rsidR="00FE09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modèle et la poser comme son </w:t>
      </w:r>
      <w:r w:rsidR="00FE0958">
        <w:rPr>
          <w:rFonts w:ascii="Helvetica" w:hAnsi="Helvetica" w:cs="Helvetica"/>
        </w:rPr>
        <w:t>« </w:t>
      </w:r>
      <w:r>
        <w:rPr>
          <w:rFonts w:ascii="Helvetica" w:hAnsi="Helvetica" w:cs="Helvetica"/>
        </w:rPr>
        <w:t>violon d’Ingres</w:t>
      </w:r>
      <w:r w:rsidR="00FE0958">
        <w:rPr>
          <w:rFonts w:ascii="Helvetica" w:hAnsi="Helvetica" w:cs="Helvetica"/>
        </w:rPr>
        <w:t> »</w:t>
      </w:r>
      <w:r>
        <w:rPr>
          <w:rFonts w:ascii="Helvetica" w:hAnsi="Helvetica" w:cs="Helvetica"/>
        </w:rPr>
        <w:t>.</w:t>
      </w:r>
    </w:p>
    <w:p w:rsidR="005C7ADA" w:rsidRDefault="005C7ADA" w:rsidP="005C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0877" w:rsidRDefault="00C70877" w:rsidP="00C70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AF7" w:rsidRDefault="00672AF7" w:rsidP="00C70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AF7" w:rsidRDefault="00672AF7" w:rsidP="00C70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AF7" w:rsidRDefault="00672AF7" w:rsidP="00C70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AF7" w:rsidRPr="00C70877" w:rsidRDefault="00672AF7" w:rsidP="00C70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AF7" w:rsidRDefault="00672AF7" w:rsidP="00CF3EB7">
      <w:pPr>
        <w:jc w:val="both"/>
        <w:rPr>
          <w:rFonts w:ascii="Comic Sans MS" w:hAnsi="Comic Sans MS"/>
          <w:sz w:val="20"/>
          <w:szCs w:val="20"/>
        </w:rPr>
      </w:pPr>
    </w:p>
    <w:p w:rsidR="00672AF7" w:rsidRDefault="00672AF7" w:rsidP="00CF3EB7">
      <w:pPr>
        <w:jc w:val="both"/>
        <w:rPr>
          <w:rFonts w:ascii="Comic Sans MS" w:hAnsi="Comic Sans MS"/>
          <w:sz w:val="20"/>
          <w:szCs w:val="20"/>
        </w:rPr>
      </w:pPr>
    </w:p>
    <w:p w:rsidR="00672AF7" w:rsidRDefault="004E2038" w:rsidP="00CF3EB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lastRenderedPageBreak/>
        <w:pict>
          <v:rect id="_x0000_s1041" style="position:absolute;left:0;text-align:left;margin-left:359pt;margin-top:96.9pt;width:181.4pt;height:2in;z-index:251670528" fillcolor="white [3201]" strokecolor="#4f81bd [3204]" strokeweight="1pt">
            <v:stroke dashstyle="dash"/>
            <v:shadow color="#868686"/>
            <v:textbox style="mso-next-textbox:#_x0000_s1041">
              <w:txbxContent>
                <w:p w:rsidR="00F55837" w:rsidRPr="00E8416F" w:rsidRDefault="00F55837">
                  <w:pPr>
                    <w:rPr>
                      <w:b/>
                      <w:color w:val="31849B" w:themeColor="accent5" w:themeShade="BF"/>
                      <w:sz w:val="28"/>
                      <w:szCs w:val="28"/>
                    </w:rPr>
                  </w:pPr>
                  <w:r w:rsidRPr="00E8416F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>Mots de la même famille :</w:t>
                  </w:r>
                </w:p>
                <w:p w:rsidR="00F55837" w:rsidRPr="00E8416F" w:rsidRDefault="00FE0958">
                  <w:pPr>
                    <w:rPr>
                      <w:b/>
                      <w:color w:val="31849B" w:themeColor="accent5" w:themeShade="BF"/>
                    </w:rPr>
                  </w:pPr>
                  <w:proofErr w:type="gramStart"/>
                  <w:r w:rsidRPr="00E8416F">
                    <w:rPr>
                      <w:b/>
                      <w:color w:val="31849B" w:themeColor="accent5" w:themeShade="BF"/>
                    </w:rPr>
                    <w:t>corpulent</w:t>
                  </w:r>
                  <w:proofErr w:type="gramEnd"/>
                </w:p>
                <w:p w:rsidR="00691C2B" w:rsidRPr="00E8416F" w:rsidRDefault="00FE0958">
                  <w:pPr>
                    <w:rPr>
                      <w:b/>
                      <w:color w:val="31849B" w:themeColor="accent5" w:themeShade="BF"/>
                    </w:rPr>
                  </w:pPr>
                  <w:proofErr w:type="gramStart"/>
                  <w:r w:rsidRPr="00E8416F">
                    <w:rPr>
                      <w:b/>
                      <w:color w:val="31849B" w:themeColor="accent5" w:themeShade="BF"/>
                    </w:rPr>
                    <w:t>corporel</w:t>
                  </w:r>
                  <w:proofErr w:type="gramEnd"/>
                </w:p>
                <w:p w:rsidR="00FE0958" w:rsidRPr="00E8416F" w:rsidRDefault="00E8416F">
                  <w:pPr>
                    <w:rPr>
                      <w:b/>
                      <w:color w:val="31849B" w:themeColor="accent5" w:themeShade="BF"/>
                    </w:rPr>
                  </w:pPr>
                  <w:proofErr w:type="gramStart"/>
                  <w:r w:rsidRPr="00E8416F">
                    <w:rPr>
                      <w:b/>
                      <w:color w:val="31849B" w:themeColor="accent5" w:themeShade="BF"/>
                    </w:rPr>
                    <w:t>corpulence</w:t>
                  </w:r>
                  <w:proofErr w:type="gramEnd"/>
                </w:p>
                <w:p w:rsidR="00E8416F" w:rsidRPr="00E8416F" w:rsidRDefault="00E8416F">
                  <w:pPr>
                    <w:rPr>
                      <w:b/>
                      <w:color w:val="31849B" w:themeColor="accent5" w:themeShade="BF"/>
                    </w:rPr>
                  </w:pPr>
                  <w:proofErr w:type="gramStart"/>
                  <w:r w:rsidRPr="00E8416F">
                    <w:rPr>
                      <w:b/>
                      <w:color w:val="31849B" w:themeColor="accent5" w:themeShade="BF"/>
                    </w:rPr>
                    <w:t>incorporer</w:t>
                  </w:r>
                  <w:proofErr w:type="gramEnd"/>
                </w:p>
                <w:p w:rsidR="00FE0958" w:rsidRDefault="00FE0958">
                  <w:pPr>
                    <w:rPr>
                      <w:b/>
                      <w:color w:val="4F81BD" w:themeColor="accent1"/>
                    </w:rPr>
                  </w:pPr>
                </w:p>
                <w:p w:rsidR="00C273E5" w:rsidRDefault="00FE0958">
                  <w:pPr>
                    <w:rPr>
                      <w:b/>
                      <w:color w:val="4F81BD" w:themeColor="accent1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4F81BD" w:themeColor="accent1"/>
                    </w:rPr>
                    <w:t>mar</w:t>
                  </w:r>
                  <w:r w:rsidR="00C273E5">
                    <w:rPr>
                      <w:b/>
                      <w:color w:val="4F81BD" w:themeColor="accent1"/>
                    </w:rPr>
                    <w:t>n</w:t>
                  </w:r>
                  <w:proofErr w:type="spellEnd"/>
                  <w:proofErr w:type="gramEnd"/>
                </w:p>
                <w:p w:rsidR="00C273E5" w:rsidRDefault="00C273E5">
                  <w:pPr>
                    <w:rPr>
                      <w:b/>
                      <w:color w:val="4F81BD" w:themeColor="accent1"/>
                    </w:rPr>
                  </w:pPr>
                  <w:proofErr w:type="gramStart"/>
                  <w:r>
                    <w:rPr>
                      <w:b/>
                      <w:color w:val="4F81BD" w:themeColor="accent1"/>
                    </w:rPr>
                    <w:t>marine</w:t>
                  </w:r>
                  <w:proofErr w:type="gramEnd"/>
                </w:p>
                <w:p w:rsidR="00F55837" w:rsidRDefault="00F55837">
                  <w:pPr>
                    <w:rPr>
                      <w:b/>
                      <w:color w:val="4F81BD" w:themeColor="accent1"/>
                    </w:rPr>
                  </w:pPr>
                </w:p>
                <w:p w:rsidR="00F55837" w:rsidRPr="00F55837" w:rsidRDefault="00F55837">
                  <w:pPr>
                    <w:rPr>
                      <w:b/>
                      <w:color w:val="4F81BD" w:themeColor="accent1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40" style="position:absolute;left:0;text-align:left;margin-left:-1.85pt;margin-top:96.9pt;width:351.55pt;height:2in;z-index:251669504" fillcolor="white [3201]" strokecolor="#4bacc6 [3208]" strokeweight="1pt">
            <v:stroke dashstyle="dash"/>
            <v:shadow color="#868686"/>
            <v:textbox style="mso-next-textbox:#_x0000_s1040">
              <w:txbxContent>
                <w:p w:rsidR="00E8416F" w:rsidRDefault="00E8416F" w:rsidP="00E8416F">
                  <w:pPr>
                    <w:spacing w:after="0" w:line="240" w:lineRule="auto"/>
                    <w:rPr>
                      <w:rFonts w:ascii="Cursive standard" w:hAnsi="Cursive standard"/>
                      <w:color w:val="31849B" w:themeColor="accent5" w:themeShade="BF"/>
                      <w:sz w:val="28"/>
                      <w:szCs w:val="28"/>
                    </w:rPr>
                  </w:pPr>
                  <w:r w:rsidRPr="00E8416F">
                    <w:rPr>
                      <w:rFonts w:ascii="Cursive standard" w:hAnsi="Cursive standard"/>
                      <w:b/>
                      <w:i/>
                      <w:iCs/>
                      <w:color w:val="31849B" w:themeColor="accent5" w:themeShade="BF"/>
                      <w:sz w:val="28"/>
                      <w:szCs w:val="28"/>
                    </w:rPr>
                    <w:t xml:space="preserve">Le </w:t>
                  </w:r>
                  <w:r w:rsidRPr="00E8416F">
                    <w:rPr>
                      <w:rFonts w:ascii="Cursive standard" w:hAnsi="Cursive standard"/>
                      <w:b/>
                      <w:bCs/>
                      <w:i/>
                      <w:iCs/>
                      <w:color w:val="31849B" w:themeColor="accent5" w:themeShade="BF"/>
                      <w:sz w:val="28"/>
                      <w:szCs w:val="28"/>
                    </w:rPr>
                    <w:t>corps</w:t>
                  </w:r>
                  <w:r w:rsidRPr="00E8416F">
                    <w:rPr>
                      <w:rFonts w:ascii="Cursive standard" w:hAnsi="Cursive standard"/>
                      <w:b/>
                      <w:i/>
                      <w:iCs/>
                      <w:color w:val="31849B" w:themeColor="accent5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ve standard" w:hAnsi="Cursive standard"/>
                      <w:b/>
                      <w:i/>
                      <w:iCs/>
                      <w:color w:val="31849B" w:themeColor="accent5" w:themeShade="BF"/>
                      <w:sz w:val="28"/>
                      <w:szCs w:val="28"/>
                    </w:rPr>
                    <w:t>d’une guitare, d’un violon</w:t>
                  </w:r>
                  <w:r w:rsidRPr="00E8416F">
                    <w:rPr>
                      <w:rFonts w:ascii="Cursive standard" w:hAnsi="Cursive standard"/>
                      <w:b/>
                      <w:color w:val="31849B" w:themeColor="accent5" w:themeShade="BF"/>
                      <w:sz w:val="28"/>
                      <w:szCs w:val="28"/>
                    </w:rPr>
                    <w:t>:</w:t>
                  </w:r>
                  <w:r w:rsidRPr="00E8416F">
                    <w:rPr>
                      <w:rFonts w:ascii="Cursive standard" w:hAnsi="Cursive standard"/>
                      <w:color w:val="31849B" w:themeColor="accent5" w:themeShade="BF"/>
                      <w:sz w:val="28"/>
                      <w:szCs w:val="28"/>
                    </w:rPr>
                    <w:t xml:space="preserve"> la partie creuse </w:t>
                  </w:r>
                  <w:r>
                    <w:rPr>
                      <w:rFonts w:ascii="Cursive standard" w:hAnsi="Cursive standard"/>
                      <w:color w:val="31849B" w:themeColor="accent5" w:themeShade="BF"/>
                      <w:sz w:val="28"/>
                      <w:szCs w:val="28"/>
                    </w:rPr>
                    <w:t>d’une guitare, d’un violon</w:t>
                  </w:r>
                  <w:r w:rsidRPr="00E8416F">
                    <w:rPr>
                      <w:rFonts w:ascii="Cursive standard" w:hAnsi="Cursive standard"/>
                      <w:color w:val="31849B" w:themeColor="accent5" w:themeShade="BF"/>
                      <w:sz w:val="28"/>
                      <w:szCs w:val="28"/>
                    </w:rPr>
                    <w:t>, sans comprendre le manche.</w:t>
                  </w:r>
                </w:p>
                <w:p w:rsidR="00E8416F" w:rsidRPr="00E8416F" w:rsidRDefault="00E8416F" w:rsidP="00E8416F">
                  <w:pPr>
                    <w:spacing w:after="0" w:line="240" w:lineRule="auto"/>
                    <w:rPr>
                      <w:rFonts w:ascii="Cursive standard" w:hAnsi="Cursive standard"/>
                      <w:b/>
                      <w:color w:val="31849B" w:themeColor="accent5" w:themeShade="BF"/>
                      <w:sz w:val="28"/>
                      <w:szCs w:val="28"/>
                    </w:rPr>
                  </w:pPr>
                </w:p>
                <w:p w:rsidR="00E8416F" w:rsidRPr="00E8416F" w:rsidRDefault="00E8416F" w:rsidP="00E8416F">
                  <w:pPr>
                    <w:spacing w:after="0" w:line="240" w:lineRule="auto"/>
                    <w:rPr>
                      <w:rFonts w:ascii="Cursive standard" w:hAnsi="Cursive standard"/>
                      <w:b/>
                      <w:i/>
                      <w:color w:val="31849B" w:themeColor="accent5" w:themeShade="BF"/>
                      <w:sz w:val="28"/>
                      <w:szCs w:val="28"/>
                    </w:rPr>
                  </w:pPr>
                  <w:r w:rsidRPr="00E8416F">
                    <w:rPr>
                      <w:rFonts w:ascii="Cursive standard" w:hAnsi="Cursive standard"/>
                      <w:b/>
                      <w:bCs/>
                      <w:i/>
                      <w:iCs/>
                      <w:color w:val="31849B" w:themeColor="accent5" w:themeShade="BF"/>
                      <w:sz w:val="28"/>
                      <w:szCs w:val="28"/>
                    </w:rPr>
                    <w:t>Corps</w:t>
                  </w:r>
                  <w:r>
                    <w:rPr>
                      <w:rFonts w:ascii="Cursive standard" w:hAnsi="Cursive standard"/>
                      <w:b/>
                      <w:i/>
                      <w:iCs/>
                      <w:color w:val="31849B" w:themeColor="accent5" w:themeShade="BF"/>
                      <w:sz w:val="28"/>
                      <w:szCs w:val="28"/>
                    </w:rPr>
                    <w:t xml:space="preserve"> de ballet :</w:t>
                  </w:r>
                  <w:r w:rsidRPr="00E8416F">
                    <w:rPr>
                      <w:rFonts w:ascii="Cursive standard" w:hAnsi="Cursive standard"/>
                      <w:color w:val="31849B" w:themeColor="accent5" w:themeShade="BF"/>
                      <w:sz w:val="28"/>
                      <w:szCs w:val="28"/>
                    </w:rPr>
                    <w:t xml:space="preserve"> troupe des danseurs et des danseuses qui exécutent un ballet.</w:t>
                  </w:r>
                  <w:r w:rsidR="00691C2B" w:rsidRPr="00E8416F">
                    <w:rPr>
                      <w:rFonts w:ascii="Cursive standard" w:eastAsia="Times New Roman" w:hAnsi="Cursive standard" w:cs="Arial"/>
                      <w:i/>
                      <w:color w:val="31849B" w:themeColor="accent5" w:themeShade="BF"/>
                      <w:sz w:val="28"/>
                      <w:szCs w:val="28"/>
                      <w:lang w:eastAsia="fr-FR"/>
                    </w:rPr>
                    <w:br/>
                  </w:r>
                </w:p>
                <w:p w:rsidR="00691C2B" w:rsidRPr="00691C2B" w:rsidRDefault="00691C2B" w:rsidP="00691C2B">
                  <w:pPr>
                    <w:spacing w:after="0" w:line="240" w:lineRule="auto"/>
                    <w:rPr>
                      <w:rFonts w:ascii="Cursive standard" w:hAnsi="Cursive standard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E0958"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5859780</wp:posOffset>
            </wp:positionH>
            <wp:positionV relativeFrom="margin">
              <wp:posOffset>201930</wp:posOffset>
            </wp:positionV>
            <wp:extent cx="723900" cy="695325"/>
            <wp:effectExtent l="0" t="0" r="0" b="0"/>
            <wp:wrapSquare wrapText="bothSides"/>
            <wp:docPr id="8" name="Image 23" descr="C:\Documents and Settings\Utilisateur\Local Settings\Temporary Internet Files\Content.IE5\CYQ1NZTW\MC90023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tilisateur\Local Settings\Temporary Internet Files\Content.IE5\CYQ1NZTW\MC9002331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39" style="position:absolute;left:0;text-align:left;margin-left:15.9pt;margin-top:26.4pt;width:104.25pt;height:27.75pt;z-index:251667456;mso-position-horizontal-relative:text;mso-position-vertical-relative:text" fillcolor="white [3201]" strokecolor="#4f81bd [3204]" strokeweight="2.5pt">
            <v:shadow color="#868686"/>
            <v:textbox style="mso-next-textbox:#_x0000_s1039">
              <w:txbxContent>
                <w:p w:rsidR="00F55837" w:rsidRPr="00E8416F" w:rsidRDefault="00F55837" w:rsidP="00F55837">
                  <w:pPr>
                    <w:jc w:val="center"/>
                    <w:rPr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E8416F">
                    <w:rPr>
                      <w:b/>
                      <w:color w:val="215868" w:themeColor="accent5" w:themeShade="80"/>
                      <w:sz w:val="28"/>
                      <w:szCs w:val="28"/>
                    </w:rPr>
                    <w:t>VOCABULAIRE</w:t>
                  </w:r>
                </w:p>
              </w:txbxContent>
            </v:textbox>
          </v:rect>
        </w:pict>
      </w:r>
    </w:p>
    <w:p w:rsidR="00672AF7" w:rsidRDefault="00672AF7" w:rsidP="00CF3EB7">
      <w:pPr>
        <w:jc w:val="both"/>
        <w:rPr>
          <w:rFonts w:ascii="Comic Sans MS" w:hAnsi="Comic Sans MS"/>
          <w:sz w:val="20"/>
          <w:szCs w:val="20"/>
        </w:rPr>
      </w:pPr>
    </w:p>
    <w:p w:rsidR="00672AF7" w:rsidRDefault="00672AF7" w:rsidP="00CF3EB7">
      <w:pPr>
        <w:jc w:val="both"/>
        <w:rPr>
          <w:rFonts w:ascii="Comic Sans MS" w:hAnsi="Comic Sans MS"/>
          <w:sz w:val="20"/>
          <w:szCs w:val="20"/>
        </w:rPr>
      </w:pPr>
    </w:p>
    <w:p w:rsidR="00672AF7" w:rsidRDefault="00672AF7" w:rsidP="00CF3EB7">
      <w:pPr>
        <w:jc w:val="both"/>
        <w:rPr>
          <w:rFonts w:ascii="Comic Sans MS" w:hAnsi="Comic Sans MS"/>
          <w:sz w:val="20"/>
          <w:szCs w:val="20"/>
        </w:rPr>
      </w:pPr>
    </w:p>
    <w:p w:rsidR="00672AF7" w:rsidRDefault="00672AF7" w:rsidP="00CF3EB7">
      <w:pPr>
        <w:jc w:val="both"/>
        <w:rPr>
          <w:rFonts w:ascii="Comic Sans MS" w:hAnsi="Comic Sans MS"/>
          <w:sz w:val="20"/>
          <w:szCs w:val="20"/>
        </w:rPr>
      </w:pPr>
    </w:p>
    <w:p w:rsidR="00911F9D" w:rsidRPr="00FE0958" w:rsidRDefault="004E2038" w:rsidP="00FE095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38" style="position:absolute;left:0;text-align:left;margin-left:0;margin-top:0;width:552.75pt;height:80.75pt;z-index:251666432;mso-position-horizontal:center;mso-position-horizontal-relative:margin;mso-position-vertical:top;mso-position-vertical-relative:margin" arcsize="10923f" fillcolor="white [3201]" strokecolor="#4f81bd [3204]" strokeweight="2.5pt">
            <v:shadow color="#868686"/>
            <v:textbox style="mso-next-textbox:#_x0000_s1038">
              <w:txbxContent>
                <w:p w:rsidR="00F55837" w:rsidRPr="00C049C3" w:rsidRDefault="004E2038" w:rsidP="00F55837">
                  <w:pPr>
                    <w:jc w:val="center"/>
                  </w:pPr>
                  <w:r w:rsidRPr="004E2038">
                    <w:rPr>
                      <w:rFonts w:ascii="Snap ITC" w:hAnsi="Snap ITC"/>
                      <w:b/>
                      <w:outline/>
                      <w:color w:val="FF0000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55pt;height:54pt" fillcolor="#31849b [2408]">
                        <v:shadow color="#868686"/>
                        <v:textpath style="font-family:&quot;Arial Black&quot;;font-size:32pt;v-text-kern:t" trim="t" fitpath="t" string="LE CORPS"/>
                      </v:shape>
                    </w:pict>
                  </w:r>
                  <w:r w:rsidR="00994C0A" w:rsidRPr="00994C0A">
                    <w:rPr>
                      <w:rFonts w:ascii="Snap ITC" w:hAnsi="Snap ITC"/>
                      <w:b/>
                      <w:outline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F55837" w:rsidRPr="00C049C3" w:rsidRDefault="00F55837" w:rsidP="00F55837">
                  <w:pPr>
                    <w:jc w:val="center"/>
                  </w:pPr>
                </w:p>
              </w:txbxContent>
            </v:textbox>
            <w10:wrap type="square" anchorx="margin" anchory="margin"/>
          </v:roundrect>
        </w:pict>
      </w:r>
    </w:p>
    <w:p w:rsidR="00ED7BC1" w:rsidRPr="00E8416F" w:rsidRDefault="00ED7BC1" w:rsidP="00ED7BC1">
      <w:pPr>
        <w:jc w:val="center"/>
        <w:rPr>
          <w:rFonts w:ascii="Comic Sans MS" w:hAnsi="Comic Sans MS"/>
          <w:b/>
          <w:color w:val="215868" w:themeColor="accent5" w:themeShade="80"/>
          <w:sz w:val="32"/>
          <w:szCs w:val="32"/>
          <w:u w:val="single"/>
        </w:rPr>
      </w:pPr>
      <w:r w:rsidRPr="00E8416F">
        <w:rPr>
          <w:rFonts w:ascii="Comic Sans MS" w:hAnsi="Comic Sans MS"/>
          <w:b/>
          <w:color w:val="215868" w:themeColor="accent5" w:themeShade="80"/>
          <w:sz w:val="32"/>
          <w:szCs w:val="32"/>
          <w:u w:val="single"/>
        </w:rPr>
        <w:t>Mots outils</w:t>
      </w:r>
    </w:p>
    <w:tbl>
      <w:tblPr>
        <w:tblStyle w:val="Grilledutableau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/>
      </w:tblPr>
      <w:tblGrid>
        <w:gridCol w:w="3637"/>
        <w:gridCol w:w="3637"/>
        <w:gridCol w:w="3638"/>
      </w:tblGrid>
      <w:tr w:rsidR="00ED7BC1" w:rsidRPr="00E8416F" w:rsidTr="00637265">
        <w:tc>
          <w:tcPr>
            <w:tcW w:w="3637" w:type="dxa"/>
            <w:shd w:val="clear" w:color="auto" w:fill="DBE5F1" w:themeFill="accent1" w:themeFillTint="33"/>
          </w:tcPr>
          <w:p w:rsidR="00ED7BC1" w:rsidRPr="00E8416F" w:rsidRDefault="00ED7BC1" w:rsidP="00ED7BC1">
            <w:pPr>
              <w:jc w:val="center"/>
              <w:rPr>
                <w:rFonts w:ascii="Comic Sans MS" w:hAnsi="Comic Sans MS"/>
                <w:b/>
                <w:imprint/>
                <w:color w:val="215868" w:themeColor="accent5" w:themeShade="80"/>
                <w:sz w:val="32"/>
                <w:szCs w:val="32"/>
              </w:rPr>
            </w:pPr>
            <w:r w:rsidRPr="00E8416F">
              <w:rPr>
                <w:rFonts w:ascii="Comic Sans MS" w:hAnsi="Comic Sans MS"/>
                <w:b/>
                <w:imprint/>
                <w:color w:val="215868" w:themeColor="accent5" w:themeShade="80"/>
                <w:sz w:val="32"/>
                <w:szCs w:val="32"/>
              </w:rPr>
              <w:t>Noms</w:t>
            </w:r>
          </w:p>
        </w:tc>
        <w:tc>
          <w:tcPr>
            <w:tcW w:w="3637" w:type="dxa"/>
            <w:shd w:val="clear" w:color="auto" w:fill="DBE5F1" w:themeFill="accent1" w:themeFillTint="33"/>
          </w:tcPr>
          <w:p w:rsidR="00ED7BC1" w:rsidRPr="00E8416F" w:rsidRDefault="00ED7BC1" w:rsidP="00ED7BC1">
            <w:pPr>
              <w:jc w:val="center"/>
              <w:rPr>
                <w:rFonts w:ascii="Comic Sans MS" w:hAnsi="Comic Sans MS"/>
                <w:b/>
                <w:imprint/>
                <w:color w:val="215868" w:themeColor="accent5" w:themeShade="80"/>
                <w:sz w:val="32"/>
                <w:szCs w:val="32"/>
              </w:rPr>
            </w:pPr>
            <w:r w:rsidRPr="00E8416F">
              <w:rPr>
                <w:rFonts w:ascii="Comic Sans MS" w:hAnsi="Comic Sans MS"/>
                <w:b/>
                <w:imprint/>
                <w:color w:val="215868" w:themeColor="accent5" w:themeShade="80"/>
                <w:sz w:val="32"/>
                <w:szCs w:val="32"/>
              </w:rPr>
              <w:t>Verbes</w:t>
            </w:r>
          </w:p>
        </w:tc>
        <w:tc>
          <w:tcPr>
            <w:tcW w:w="3638" w:type="dxa"/>
            <w:shd w:val="clear" w:color="auto" w:fill="DBE5F1" w:themeFill="accent1" w:themeFillTint="33"/>
          </w:tcPr>
          <w:p w:rsidR="00ED7BC1" w:rsidRPr="00E8416F" w:rsidRDefault="00ED7BC1" w:rsidP="00ED7BC1">
            <w:pPr>
              <w:jc w:val="center"/>
              <w:rPr>
                <w:rFonts w:ascii="Comic Sans MS" w:hAnsi="Comic Sans MS"/>
                <w:b/>
                <w:imprint/>
                <w:color w:val="215868" w:themeColor="accent5" w:themeShade="80"/>
                <w:sz w:val="32"/>
                <w:szCs w:val="32"/>
              </w:rPr>
            </w:pPr>
            <w:r w:rsidRPr="00E8416F">
              <w:rPr>
                <w:rFonts w:ascii="Comic Sans MS" w:hAnsi="Comic Sans MS"/>
                <w:b/>
                <w:imprint/>
                <w:color w:val="215868" w:themeColor="accent5" w:themeShade="80"/>
                <w:sz w:val="32"/>
                <w:szCs w:val="32"/>
              </w:rPr>
              <w:t>Adjectifs</w:t>
            </w:r>
          </w:p>
        </w:tc>
      </w:tr>
      <w:tr w:rsidR="00637265" w:rsidRPr="00642F3A" w:rsidTr="00BF3815">
        <w:tc>
          <w:tcPr>
            <w:tcW w:w="3637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03"/>
              <w:gridCol w:w="1703"/>
            </w:tblGrid>
            <w:tr w:rsidR="00B52389" w:rsidTr="00B52389">
              <w:tc>
                <w:tcPr>
                  <w:tcW w:w="1703" w:type="dxa"/>
                </w:tcPr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bras 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poumon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cheveu 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épaule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cou                                genou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dent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chevelure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doigt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corps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figure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barbe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front     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cœur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jambe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orteil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joue  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menton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main     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lèvre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nez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veine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œil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moustache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oreille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muscle</w:t>
                  </w:r>
                </w:p>
                <w:p w:rsidR="00B52389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peau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crâne</w:t>
                  </w:r>
                </w:p>
              </w:tc>
              <w:tc>
                <w:tcPr>
                  <w:tcW w:w="1703" w:type="dxa"/>
                </w:tcPr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pied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mâchoire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sang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ventre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taille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cheville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poignet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hanche                                  cuisse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visage                      coude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rein                                      sourcil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squelette                           langue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foie                          poing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                        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gorge</w:t>
                  </w:r>
                </w:p>
                <w:p w:rsidR="00B52389" w:rsidRPr="00730ADF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Tête                                 dos</w:t>
                  </w:r>
                </w:p>
                <w:p w:rsidR="00B52389" w:rsidRDefault="00B52389" w:rsidP="00B52389">
                  <w:pP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</w:pP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yeux                          </w:t>
                  </w:r>
                  <w:r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 w:rsidRPr="00730ADF">
                    <w:rPr>
                      <w:rFonts w:ascii="Comic Sans MS" w:hAnsi="Comic Sans MS"/>
                      <w:color w:val="215868" w:themeColor="accent5" w:themeShade="80"/>
                      <w:sz w:val="24"/>
                      <w:szCs w:val="24"/>
                    </w:rPr>
                    <w:t>bouche</w:t>
                  </w:r>
                </w:p>
              </w:tc>
            </w:tr>
          </w:tbl>
          <w:p w:rsidR="00E8416F" w:rsidRPr="00730ADF" w:rsidRDefault="00E8416F" w:rsidP="00E8416F">
            <w:pPr>
              <w:rPr>
                <w:rFonts w:ascii="Comic Sans MS" w:hAnsi="Comic Sans MS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637" w:type="dxa"/>
          </w:tcPr>
          <w:p w:rsidR="00C273E5" w:rsidRPr="000F7994" w:rsidRDefault="00C273E5" w:rsidP="00C273E5"/>
          <w:p w:rsidR="00637265" w:rsidRPr="00637265" w:rsidRDefault="00637265" w:rsidP="00994C0A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</w:p>
        </w:tc>
        <w:tc>
          <w:tcPr>
            <w:tcW w:w="3638" w:type="dxa"/>
          </w:tcPr>
          <w:p w:rsidR="00C273E5" w:rsidRPr="00637265" w:rsidRDefault="00C273E5" w:rsidP="00FE0958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</w:p>
        </w:tc>
      </w:tr>
    </w:tbl>
    <w:p w:rsidR="00BF3815" w:rsidRDefault="00BF3815" w:rsidP="00CF3EB7">
      <w:pPr>
        <w:jc w:val="both"/>
        <w:rPr>
          <w:rFonts w:ascii="Comic Sans MS" w:hAnsi="Comic Sans MS"/>
          <w:sz w:val="20"/>
          <w:szCs w:val="20"/>
        </w:rPr>
      </w:pPr>
    </w:p>
    <w:p w:rsidR="00D70BB7" w:rsidRPr="0077244D" w:rsidRDefault="00D70BB7" w:rsidP="00D70BB7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77244D">
        <w:rPr>
          <w:rFonts w:ascii="Comic Sans MS" w:hAnsi="Comic Sans MS"/>
          <w:b/>
          <w:color w:val="FF0000"/>
          <w:sz w:val="28"/>
          <w:szCs w:val="28"/>
          <w:u w:val="single"/>
        </w:rPr>
        <w:t>Texte de la dictée (</w:t>
      </w:r>
      <w:r w:rsidR="00521BF5">
        <w:rPr>
          <w:rFonts w:ascii="Comic Sans MS" w:hAnsi="Comic Sans MS"/>
          <w:b/>
          <w:color w:val="FF0000"/>
          <w:sz w:val="28"/>
          <w:szCs w:val="28"/>
          <w:u w:val="single"/>
        </w:rPr>
        <w:t>75</w:t>
      </w:r>
      <w:r w:rsidRPr="0077244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mots)</w:t>
      </w:r>
    </w:p>
    <w:tbl>
      <w:tblPr>
        <w:tblStyle w:val="Grilledutableau"/>
        <w:tblW w:w="0" w:type="auto"/>
        <w:tblLook w:val="04A0"/>
      </w:tblPr>
      <w:tblGrid>
        <w:gridCol w:w="1101"/>
        <w:gridCol w:w="9811"/>
      </w:tblGrid>
      <w:tr w:rsidR="00D70BB7" w:rsidTr="00D70BB7">
        <w:trPr>
          <w:cantSplit/>
          <w:trHeight w:val="1134"/>
        </w:trPr>
        <w:tc>
          <w:tcPr>
            <w:tcW w:w="110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357DE0" w:rsidRPr="00AA5FF1" w:rsidRDefault="00D70BB7" w:rsidP="00357DE0">
            <w:pPr>
              <w:ind w:right="34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AA5FF1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  <w:p w:rsidR="00D70BB7" w:rsidRPr="00AA5FF1" w:rsidRDefault="00B52389" w:rsidP="00357DE0">
            <w:pPr>
              <w:ind w:right="34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24</w:t>
            </w:r>
            <w:r w:rsidR="00357DE0" w:rsidRPr="00AA5FF1">
              <w:rPr>
                <w:rFonts w:ascii="Comic Sans MS" w:hAnsi="Comic Sans MS"/>
                <w:color w:val="00B050"/>
                <w:sz w:val="24"/>
                <w:szCs w:val="24"/>
              </w:rPr>
              <w:t xml:space="preserve"> m</w:t>
            </w:r>
            <w:r w:rsidR="00D70BB7" w:rsidRPr="00AA5FF1">
              <w:rPr>
                <w:rFonts w:ascii="Comic Sans MS" w:hAnsi="Comic Sans MS"/>
                <w:color w:val="00B050"/>
                <w:sz w:val="24"/>
                <w:szCs w:val="24"/>
              </w:rPr>
              <w:t>ots pour le groupe vert</w:t>
            </w:r>
          </w:p>
        </w:tc>
        <w:tc>
          <w:tcPr>
            <w:tcW w:w="9811" w:type="dxa"/>
            <w:tcBorders>
              <w:top w:val="nil"/>
              <w:left w:val="single" w:sz="18" w:space="0" w:color="00B050"/>
              <w:bottom w:val="nil"/>
              <w:right w:val="nil"/>
            </w:tcBorders>
          </w:tcPr>
          <w:p w:rsidR="00357DE0" w:rsidRDefault="004E2038" w:rsidP="00D70BB7">
            <w:pPr>
              <w:ind w:left="742"/>
              <w:jc w:val="both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0" type="#_x0000_t87" style="position:absolute;left:0;text-align:left;margin-left:11.85pt;margin-top:11.95pt;width:7.5pt;height:104.5pt;z-index:251663360;mso-position-horizontal-relative:text;mso-position-vertical-relative:text" filled="t" fillcolor="white [3201]" strokecolor="#9bbb59 [3206]" strokeweight="2.5pt">
                  <v:shadow color="#868686"/>
                </v:shape>
              </w:pict>
            </w:r>
          </w:p>
          <w:p w:rsidR="005E3EF2" w:rsidRDefault="005E3EF2" w:rsidP="005E3EF2">
            <w:pPr>
              <w:autoSpaceDE w:val="0"/>
              <w:autoSpaceDN w:val="0"/>
              <w:adjustRightInd w:val="0"/>
              <w:ind w:left="6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3EF2" w:rsidRDefault="00B52389" w:rsidP="00B52389">
            <w:pPr>
              <w:autoSpaceDE w:val="0"/>
              <w:autoSpaceDN w:val="0"/>
              <w:adjustRightInd w:val="0"/>
              <w:spacing w:line="720" w:lineRule="auto"/>
              <w:ind w:left="600"/>
              <w:jc w:val="both"/>
              <w:rPr>
                <w:rFonts w:ascii="Helvetica" w:hAnsi="Helvetica" w:cs="Helvetica"/>
                <w:b/>
                <w:color w:val="00B050"/>
              </w:rPr>
            </w:pPr>
            <w:r w:rsidRPr="00B52389">
              <w:rPr>
                <w:rFonts w:ascii="Helvetica-BoldOblique" w:hAnsi="Helvetica-BoldOblique" w:cs="Helvetica-BoldOblique"/>
                <w:b/>
                <w:bCs/>
                <w:iCs/>
                <w:color w:val="00B050"/>
              </w:rPr>
              <w:t xml:space="preserve">Le Violon d’Ingres </w:t>
            </w:r>
            <w:r w:rsidRPr="00B52389">
              <w:rPr>
                <w:rFonts w:ascii="Helvetica-Bold" w:hAnsi="Helvetica-Bold" w:cs="Helvetica-Bold"/>
                <w:b/>
                <w:bCs/>
                <w:color w:val="00B050"/>
              </w:rPr>
              <w:t>est une photographie</w:t>
            </w:r>
            <w:r>
              <w:rPr>
                <w:rFonts w:ascii="Helvetica-Bold" w:hAnsi="Helvetica-Bold" w:cs="Helvetica-Bold"/>
                <w:b/>
                <w:bCs/>
                <w:color w:val="00B050"/>
              </w:rPr>
              <w:t xml:space="preserve"> de Man Ray en</w:t>
            </w:r>
            <w:r w:rsidRPr="00B52389">
              <w:rPr>
                <w:rFonts w:ascii="Helvetica-Bold" w:hAnsi="Helvetica-Bold" w:cs="Helvetica-Bold"/>
                <w:b/>
                <w:bCs/>
                <w:color w:val="00B050"/>
              </w:rPr>
              <w:t xml:space="preserve"> noir et blanc, </w:t>
            </w:r>
            <w:r w:rsidRPr="00B52389">
              <w:rPr>
                <w:rFonts w:ascii="Helvetica" w:hAnsi="Helvetica" w:cs="Helvetica"/>
                <w:b/>
                <w:color w:val="00B050"/>
              </w:rPr>
              <w:t>représentant le corps, vu de dos</w:t>
            </w:r>
            <w:r>
              <w:rPr>
                <w:rFonts w:ascii="Helvetica" w:hAnsi="Helvetica" w:cs="Helvetica"/>
                <w:b/>
                <w:color w:val="00B050"/>
              </w:rPr>
              <w:t xml:space="preserve"> de Kiki, sa compagne. </w:t>
            </w:r>
          </w:p>
          <w:p w:rsidR="00D70BB7" w:rsidRPr="00D70BB7" w:rsidRDefault="00D70BB7" w:rsidP="00B52389">
            <w:pPr>
              <w:autoSpaceDE w:val="0"/>
              <w:autoSpaceDN w:val="0"/>
              <w:adjustRightInd w:val="0"/>
              <w:spacing w:line="720" w:lineRule="auto"/>
              <w:ind w:left="60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</w:tbl>
    <w:p w:rsidR="00D70BB7" w:rsidRPr="00D70BB7" w:rsidRDefault="00D70BB7" w:rsidP="003D2905">
      <w:pPr>
        <w:rPr>
          <w:rFonts w:ascii="Comic Sans MS" w:hAnsi="Comic Sans MS"/>
          <w:b/>
          <w:color w:val="5F497A" w:themeColor="accent4" w:themeShade="BF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9811"/>
      </w:tblGrid>
      <w:tr w:rsidR="00357DE0" w:rsidTr="00357DE0">
        <w:tc>
          <w:tcPr>
            <w:tcW w:w="11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357DE0" w:rsidRDefault="00357DE0" w:rsidP="00D70BB7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</w:p>
          <w:p w:rsidR="00357DE0" w:rsidRDefault="00B52389" w:rsidP="00D70BB7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  <w:r>
              <w:rPr>
                <w:rFonts w:ascii="Comic Sans MS" w:hAnsi="Comic Sans MS"/>
                <w:color w:val="F79646" w:themeColor="accent6"/>
                <w:sz w:val="24"/>
                <w:szCs w:val="24"/>
              </w:rPr>
              <w:t>47</w:t>
            </w:r>
            <w:r w:rsidR="003D2905">
              <w:rPr>
                <w:rFonts w:ascii="Comic Sans MS" w:hAnsi="Comic Sans MS"/>
                <w:color w:val="F79646" w:themeColor="accent6"/>
                <w:sz w:val="24"/>
                <w:szCs w:val="24"/>
              </w:rPr>
              <w:t xml:space="preserve"> </w:t>
            </w:r>
            <w:r w:rsidR="00357DE0">
              <w:rPr>
                <w:rFonts w:ascii="Comic Sans MS" w:hAnsi="Comic Sans MS"/>
                <w:color w:val="F79646" w:themeColor="accent6"/>
                <w:sz w:val="24"/>
                <w:szCs w:val="24"/>
              </w:rPr>
              <w:t>mots pour le groupe orange</w:t>
            </w:r>
          </w:p>
          <w:p w:rsidR="00357DE0" w:rsidRPr="00357DE0" w:rsidRDefault="00357DE0" w:rsidP="00D70BB7">
            <w:pPr>
              <w:jc w:val="center"/>
              <w:rPr>
                <w:rFonts w:ascii="Comic Sans MS" w:hAnsi="Comic Sans MS"/>
                <w:color w:val="F79646" w:themeColor="accent6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nil"/>
              <w:left w:val="single" w:sz="18" w:space="0" w:color="E36C0A" w:themeColor="accent6" w:themeShade="BF"/>
              <w:bottom w:val="nil"/>
              <w:right w:val="nil"/>
            </w:tcBorders>
          </w:tcPr>
          <w:p w:rsidR="003E30A3" w:rsidRDefault="004E2038" w:rsidP="003E30A3">
            <w:pPr>
              <w:ind w:left="742"/>
              <w:jc w:val="both"/>
              <w:rPr>
                <w:rStyle w:val="txtcontent1"/>
                <w:rFonts w:ascii="Comic Sans MS" w:hAnsi="Comic Sans MS" w:cs="Arial"/>
                <w:color w:val="F79646" w:themeColor="accent6"/>
              </w:rPr>
            </w:pPr>
            <w:r>
              <w:rPr>
                <w:rFonts w:ascii="Comic Sans MS" w:hAnsi="Comic Sans MS" w:cs="Arial"/>
                <w:noProof/>
                <w:color w:val="F79646" w:themeColor="accent6"/>
                <w:sz w:val="20"/>
                <w:szCs w:val="20"/>
                <w:lang w:eastAsia="fr-FR"/>
              </w:rPr>
              <w:pict>
                <v:shape id="_x0000_s1031" type="#_x0000_t87" style="position:absolute;left:0;text-align:left;margin-left:3.6pt;margin-top:6.05pt;width:15.75pt;height:135.2pt;z-index:251664384;mso-position-horizontal-relative:text;mso-position-vertical-relative:text" filled="t" fillcolor="white [3201]" strokecolor="#f79646 [3209]" strokeweight="2.5pt">
                  <v:shadow color="#868686"/>
                </v:shape>
              </w:pict>
            </w:r>
          </w:p>
          <w:p w:rsidR="00C51870" w:rsidRPr="00B52389" w:rsidRDefault="00C51870" w:rsidP="005E3EF2">
            <w:pPr>
              <w:autoSpaceDE w:val="0"/>
              <w:autoSpaceDN w:val="0"/>
              <w:adjustRightInd w:val="0"/>
              <w:ind w:left="600"/>
              <w:jc w:val="both"/>
              <w:rPr>
                <w:rFonts w:ascii="Arial" w:hAnsi="Arial" w:cs="Arial"/>
                <w:bCs/>
                <w:color w:val="E36C0A" w:themeColor="accent6" w:themeShade="BF"/>
                <w:sz w:val="24"/>
                <w:szCs w:val="24"/>
              </w:rPr>
            </w:pPr>
          </w:p>
          <w:p w:rsidR="00B52389" w:rsidRPr="00B52389" w:rsidRDefault="00B52389" w:rsidP="00B52389">
            <w:pPr>
              <w:autoSpaceDE w:val="0"/>
              <w:autoSpaceDN w:val="0"/>
              <w:adjustRightInd w:val="0"/>
              <w:spacing w:line="720" w:lineRule="auto"/>
              <w:ind w:left="600"/>
              <w:jc w:val="both"/>
              <w:rPr>
                <w:rFonts w:ascii="Helvetica" w:hAnsi="Helvetica" w:cs="Helvetica"/>
                <w:b/>
                <w:color w:val="E36C0A" w:themeColor="accent6" w:themeShade="BF"/>
              </w:rPr>
            </w:pPr>
            <w:r w:rsidRPr="00B52389">
              <w:rPr>
                <w:rFonts w:ascii="Helvetica" w:hAnsi="Helvetica" w:cs="Helvetica"/>
                <w:b/>
                <w:color w:val="E36C0A" w:themeColor="accent6" w:themeShade="BF"/>
              </w:rPr>
              <w:t xml:space="preserve">La position du corps et la position de la tête habillée d’un turban à l’oriental font référence aux </w:t>
            </w:r>
            <w:r w:rsidRPr="00B52389">
              <w:rPr>
                <w:rFonts w:ascii="Helvetica-BoldOblique" w:hAnsi="Helvetica-BoldOblique" w:cs="Helvetica-BoldOblique"/>
                <w:b/>
                <w:bCs/>
                <w:i/>
                <w:iCs/>
                <w:color w:val="E36C0A" w:themeColor="accent6" w:themeShade="BF"/>
              </w:rPr>
              <w:t xml:space="preserve">Baigneuses </w:t>
            </w:r>
            <w:r w:rsidRPr="00B52389">
              <w:rPr>
                <w:rFonts w:ascii="Helvetica-Bold" w:hAnsi="Helvetica-Bold" w:cs="Helvetica-Bold"/>
                <w:b/>
                <w:bCs/>
                <w:color w:val="E36C0A" w:themeColor="accent6" w:themeShade="BF"/>
              </w:rPr>
              <w:t xml:space="preserve">d’Ingres. </w:t>
            </w:r>
          </w:p>
          <w:p w:rsidR="00C51870" w:rsidRPr="00C51870" w:rsidRDefault="00C51870" w:rsidP="00B523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357DE0" w:rsidRPr="00AA5FF1" w:rsidRDefault="005E3EF2" w:rsidP="00C51870">
            <w:pPr>
              <w:autoSpaceDE w:val="0"/>
              <w:autoSpaceDN w:val="0"/>
              <w:adjustRightInd w:val="0"/>
              <w:ind w:left="600"/>
              <w:jc w:val="both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D70BB7" w:rsidRDefault="00D70BB7" w:rsidP="00C51870">
      <w:pPr>
        <w:rPr>
          <w:rFonts w:ascii="Comic Sans MS" w:hAnsi="Comic Sans MS"/>
          <w:color w:val="5F497A" w:themeColor="accent4" w:themeShade="BF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9811"/>
      </w:tblGrid>
      <w:tr w:rsidR="003E30A3" w:rsidTr="003E30A3">
        <w:tc>
          <w:tcPr>
            <w:tcW w:w="110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3E30A3" w:rsidRDefault="003E30A3" w:rsidP="00D70BB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E30A3" w:rsidRDefault="00521BF5" w:rsidP="00D70BB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75</w:t>
            </w:r>
          </w:p>
          <w:p w:rsidR="003E30A3" w:rsidRDefault="003E30A3" w:rsidP="00D70BB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E30A3">
              <w:rPr>
                <w:rFonts w:ascii="Comic Sans MS" w:hAnsi="Comic Sans MS"/>
                <w:color w:val="FF0000"/>
                <w:sz w:val="24"/>
                <w:szCs w:val="24"/>
              </w:rPr>
              <w:t>mots pour le groupe</w:t>
            </w:r>
          </w:p>
          <w:p w:rsidR="003E30A3" w:rsidRDefault="003E30A3" w:rsidP="00D70BB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rouge</w:t>
            </w:r>
          </w:p>
          <w:p w:rsidR="003E30A3" w:rsidRPr="003E30A3" w:rsidRDefault="003E30A3" w:rsidP="00D70BB7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811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:rsidR="003D2905" w:rsidRPr="003D2905" w:rsidRDefault="003D2905" w:rsidP="003D2905">
            <w:pPr>
              <w:ind w:left="742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C51870" w:rsidRDefault="004E2038" w:rsidP="00C51870">
            <w:pPr>
              <w:autoSpaceDE w:val="0"/>
              <w:autoSpaceDN w:val="0"/>
              <w:adjustRightInd w:val="0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38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fr-FR"/>
              </w:rPr>
              <w:pict>
                <v:shape id="_x0000_s1032" type="#_x0000_t87" style="position:absolute;left:0;text-align:left;margin-left:11.85pt;margin-top:2.15pt;width:7.5pt;height:106.5pt;z-index:251665408" filled="t" fillcolor="white [3201]" strokecolor="#c0504d [3205]" strokeweight="2.5pt">
                  <v:shadow color="#868686"/>
                </v:shape>
              </w:pict>
            </w:r>
          </w:p>
          <w:p w:rsidR="00521BF5" w:rsidRPr="00521BF5" w:rsidRDefault="00521BF5" w:rsidP="00521BF5">
            <w:pPr>
              <w:autoSpaceDE w:val="0"/>
              <w:autoSpaceDN w:val="0"/>
              <w:adjustRightInd w:val="0"/>
              <w:spacing w:line="720" w:lineRule="auto"/>
              <w:ind w:left="600"/>
              <w:rPr>
                <w:rFonts w:ascii="Helvetica" w:hAnsi="Helvetica" w:cs="Helvetica"/>
                <w:b/>
                <w:color w:val="FF0000"/>
              </w:rPr>
            </w:pPr>
            <w:r w:rsidRPr="00521BF5">
              <w:rPr>
                <w:rFonts w:ascii="Helvetica" w:hAnsi="Helvetica" w:cs="Helvetica"/>
                <w:b/>
                <w:color w:val="FF0000"/>
              </w:rPr>
              <w:t>En dessinant deux ouïes à la mine de plomb et à l’encre de Chine sur la photo, Man Ray transforme le corps de Kiki en un violon.</w:t>
            </w:r>
          </w:p>
          <w:p w:rsidR="003E30A3" w:rsidRDefault="003E30A3" w:rsidP="003E30A3">
            <w:pPr>
              <w:ind w:left="742"/>
              <w:jc w:val="both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C51870" w:rsidRPr="003E30A3" w:rsidRDefault="00C51870" w:rsidP="003E30A3">
            <w:pPr>
              <w:ind w:left="742"/>
              <w:jc w:val="both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</w:tbl>
    <w:p w:rsidR="003E30A3" w:rsidRDefault="003E30A3" w:rsidP="00D70BB7">
      <w:pPr>
        <w:jc w:val="center"/>
        <w:rPr>
          <w:rFonts w:ascii="Comic Sans MS" w:hAnsi="Comic Sans MS"/>
          <w:color w:val="5F497A" w:themeColor="accent4" w:themeShade="BF"/>
          <w:sz w:val="28"/>
          <w:szCs w:val="28"/>
        </w:rPr>
      </w:pPr>
    </w:p>
    <w:p w:rsidR="00DA7ECF" w:rsidRDefault="00DA7ECF" w:rsidP="00D70BB7">
      <w:pPr>
        <w:jc w:val="center"/>
        <w:rPr>
          <w:rFonts w:ascii="Comic Sans MS" w:hAnsi="Comic Sans MS"/>
          <w:color w:val="5F497A" w:themeColor="accent4" w:themeShade="BF"/>
          <w:sz w:val="28"/>
          <w:szCs w:val="28"/>
        </w:rPr>
      </w:pPr>
    </w:p>
    <w:p w:rsidR="00DA7ECF" w:rsidRDefault="00DA7ECF" w:rsidP="00D70BB7">
      <w:pPr>
        <w:jc w:val="center"/>
        <w:rPr>
          <w:rFonts w:ascii="Comic Sans MS" w:hAnsi="Comic Sans MS"/>
          <w:color w:val="5F497A" w:themeColor="accent4" w:themeShade="BF"/>
          <w:sz w:val="28"/>
          <w:szCs w:val="28"/>
        </w:rPr>
      </w:pPr>
    </w:p>
    <w:p w:rsidR="00DA7ECF" w:rsidRDefault="00DA7ECF" w:rsidP="00D70BB7">
      <w:pPr>
        <w:jc w:val="center"/>
        <w:rPr>
          <w:rFonts w:ascii="Comic Sans MS" w:hAnsi="Comic Sans MS"/>
          <w:color w:val="5F497A" w:themeColor="accent4" w:themeShade="BF"/>
          <w:sz w:val="28"/>
          <w:szCs w:val="28"/>
        </w:rPr>
      </w:pPr>
    </w:p>
    <w:p w:rsidR="00DA7ECF" w:rsidRDefault="00DA7ECF" w:rsidP="004A0D02">
      <w:pPr>
        <w:rPr>
          <w:rFonts w:ascii="Comic Sans MS" w:hAnsi="Comic Sans MS"/>
          <w:color w:val="5F497A" w:themeColor="accent4" w:themeShade="BF"/>
          <w:sz w:val="28"/>
          <w:szCs w:val="28"/>
        </w:rPr>
      </w:pPr>
    </w:p>
    <w:p w:rsidR="001377D2" w:rsidRDefault="001377D2" w:rsidP="00DA7ECF">
      <w:pPr>
        <w:ind w:left="708" w:hanging="708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521BF5" w:rsidRDefault="00521BF5" w:rsidP="00DA7ECF">
      <w:pPr>
        <w:ind w:left="708" w:hanging="708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DA7ECF" w:rsidRPr="00521BF5" w:rsidRDefault="00DA7ECF" w:rsidP="00DA7ECF">
      <w:pPr>
        <w:ind w:left="708" w:hanging="708"/>
        <w:jc w:val="center"/>
        <w:rPr>
          <w:rFonts w:ascii="Comic Sans MS" w:hAnsi="Comic Sans MS"/>
          <w:b/>
          <w:color w:val="1F497D" w:themeColor="text2"/>
          <w:sz w:val="36"/>
          <w:szCs w:val="36"/>
        </w:rPr>
      </w:pPr>
      <w:r w:rsidRPr="00521BF5">
        <w:rPr>
          <w:rFonts w:ascii="Comic Sans MS" w:hAnsi="Comic Sans MS"/>
          <w:b/>
          <w:color w:val="1F497D" w:themeColor="text2"/>
          <w:sz w:val="36"/>
          <w:szCs w:val="36"/>
        </w:rPr>
        <w:lastRenderedPageBreak/>
        <w:t xml:space="preserve">Texte à trous </w:t>
      </w:r>
    </w:p>
    <w:p w:rsidR="00DA7ECF" w:rsidRDefault="001377D2" w:rsidP="00DA7ECF">
      <w:pPr>
        <w:ind w:left="708" w:hanging="708"/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  <w:r>
        <w:rPr>
          <w:rFonts w:ascii="Comic Sans MS" w:hAnsi="Comic Sans MS"/>
          <w:b/>
          <w:color w:val="1F497D" w:themeColor="text2"/>
          <w:sz w:val="20"/>
          <w:szCs w:val="20"/>
        </w:rPr>
        <w:t xml:space="preserve">10 mots </w:t>
      </w:r>
      <w:r w:rsidR="00521BF5">
        <w:rPr>
          <w:rFonts w:ascii="Comic Sans MS" w:hAnsi="Comic Sans MS"/>
          <w:b/>
          <w:color w:val="1F497D" w:themeColor="text2"/>
          <w:sz w:val="20"/>
          <w:szCs w:val="20"/>
        </w:rPr>
        <w:t>sur 75</w:t>
      </w:r>
    </w:p>
    <w:p w:rsidR="004A0D02" w:rsidRDefault="004A0D02" w:rsidP="00DA7ECF">
      <w:pPr>
        <w:ind w:left="708" w:hanging="708"/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</w:p>
    <w:p w:rsidR="00521BF5" w:rsidRPr="00521BF5" w:rsidRDefault="00521BF5" w:rsidP="00521BF5">
      <w:pPr>
        <w:autoSpaceDE w:val="0"/>
        <w:autoSpaceDN w:val="0"/>
        <w:adjustRightInd w:val="0"/>
        <w:spacing w:line="720" w:lineRule="auto"/>
        <w:ind w:left="600" w:right="707"/>
        <w:jc w:val="both"/>
        <w:rPr>
          <w:rFonts w:ascii="Helvetica" w:hAnsi="Helvetica" w:cs="Helvetica"/>
          <w:b/>
          <w:color w:val="002060"/>
          <w:sz w:val="28"/>
          <w:szCs w:val="28"/>
        </w:rPr>
      </w:pPr>
      <w:r w:rsidRPr="00521BF5">
        <w:rPr>
          <w:rFonts w:ascii="Helvetica-BoldOblique" w:hAnsi="Helvetica-BoldOblique" w:cs="Helvetica-BoldOblique"/>
          <w:b/>
          <w:bCs/>
          <w:iCs/>
          <w:color w:val="002060"/>
          <w:sz w:val="28"/>
          <w:szCs w:val="28"/>
        </w:rPr>
        <w:t xml:space="preserve">Le Violon d’Ingres </w:t>
      </w:r>
      <w:r w:rsidRPr="00521BF5">
        <w:rPr>
          <w:rFonts w:ascii="Helvetica-Bold" w:hAnsi="Helvetica-Bold" w:cs="Helvetica-Bold"/>
          <w:b/>
          <w:bCs/>
          <w:color w:val="002060"/>
          <w:sz w:val="28"/>
          <w:szCs w:val="28"/>
        </w:rPr>
        <w:t xml:space="preserve">est une </w:t>
      </w:r>
      <w:r>
        <w:rPr>
          <w:rFonts w:ascii="Helvetica-Bold" w:hAnsi="Helvetica-Bold" w:cs="Helvetica-Bold"/>
          <w:b/>
          <w:bCs/>
          <w:color w:val="002060"/>
          <w:sz w:val="28"/>
          <w:szCs w:val="28"/>
        </w:rPr>
        <w:t xml:space="preserve">………………………….. </w:t>
      </w:r>
      <w:proofErr w:type="gramStart"/>
      <w:r w:rsidRPr="00521BF5">
        <w:rPr>
          <w:rFonts w:ascii="Helvetica-Bold" w:hAnsi="Helvetica-Bold" w:cs="Helvetica-Bold"/>
          <w:b/>
          <w:bCs/>
          <w:color w:val="002060"/>
          <w:sz w:val="28"/>
          <w:szCs w:val="28"/>
        </w:rPr>
        <w:t>de</w:t>
      </w:r>
      <w:proofErr w:type="gramEnd"/>
      <w:r w:rsidRPr="00521BF5">
        <w:rPr>
          <w:rFonts w:ascii="Helvetica-Bold" w:hAnsi="Helvetica-Bold" w:cs="Helvetica-Bold"/>
          <w:b/>
          <w:bCs/>
          <w:color w:val="002060"/>
          <w:sz w:val="28"/>
          <w:szCs w:val="28"/>
        </w:rPr>
        <w:t xml:space="preserve"> Man Ray en noir et blanc, </w:t>
      </w:r>
      <w:r w:rsidRPr="00521BF5">
        <w:rPr>
          <w:rFonts w:ascii="Helvetica" w:hAnsi="Helvetica" w:cs="Helvetica"/>
          <w:b/>
          <w:color w:val="002060"/>
          <w:sz w:val="28"/>
          <w:szCs w:val="28"/>
        </w:rPr>
        <w:t>représentant le</w:t>
      </w:r>
      <w:r>
        <w:rPr>
          <w:rFonts w:ascii="Helvetica" w:hAnsi="Helvetica" w:cs="Helvetica"/>
          <w:b/>
          <w:color w:val="002060"/>
          <w:sz w:val="28"/>
          <w:szCs w:val="28"/>
        </w:rPr>
        <w:t xml:space="preserve"> ………………………</w:t>
      </w:r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 vu de </w:t>
      </w:r>
      <w:r>
        <w:rPr>
          <w:rFonts w:ascii="Helvetica" w:hAnsi="Helvetica" w:cs="Helvetica"/>
          <w:b/>
          <w:color w:val="002060"/>
          <w:sz w:val="28"/>
          <w:szCs w:val="28"/>
        </w:rPr>
        <w:t xml:space="preserve">……………….. </w:t>
      </w:r>
      <w:proofErr w:type="gramStart"/>
      <w:r w:rsidRPr="00521BF5">
        <w:rPr>
          <w:rFonts w:ascii="Helvetica" w:hAnsi="Helvetica" w:cs="Helvetica"/>
          <w:b/>
          <w:color w:val="002060"/>
          <w:sz w:val="28"/>
          <w:szCs w:val="28"/>
        </w:rPr>
        <w:t>de</w:t>
      </w:r>
      <w:proofErr w:type="gramEnd"/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 Kiki, sa compagne. </w:t>
      </w:r>
    </w:p>
    <w:p w:rsidR="00521BF5" w:rsidRPr="00521BF5" w:rsidRDefault="00521BF5" w:rsidP="00521BF5">
      <w:pPr>
        <w:autoSpaceDE w:val="0"/>
        <w:autoSpaceDN w:val="0"/>
        <w:adjustRightInd w:val="0"/>
        <w:spacing w:line="720" w:lineRule="auto"/>
        <w:ind w:left="600" w:right="707"/>
        <w:jc w:val="both"/>
        <w:rPr>
          <w:rFonts w:ascii="Helvetica" w:hAnsi="Helvetica" w:cs="Helvetica"/>
          <w:b/>
          <w:color w:val="002060"/>
          <w:sz w:val="28"/>
          <w:szCs w:val="28"/>
        </w:rPr>
      </w:pPr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La position du </w:t>
      </w:r>
      <w:r>
        <w:rPr>
          <w:rFonts w:ascii="Helvetica" w:hAnsi="Helvetica" w:cs="Helvetica"/>
          <w:b/>
          <w:color w:val="002060"/>
          <w:sz w:val="28"/>
          <w:szCs w:val="28"/>
        </w:rPr>
        <w:t xml:space="preserve">………………………… </w:t>
      </w:r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et la position de la </w:t>
      </w:r>
      <w:r>
        <w:rPr>
          <w:rFonts w:ascii="Helvetica" w:hAnsi="Helvetica" w:cs="Helvetica"/>
          <w:b/>
          <w:color w:val="002060"/>
          <w:sz w:val="28"/>
          <w:szCs w:val="28"/>
        </w:rPr>
        <w:t xml:space="preserve">……………………….. </w:t>
      </w:r>
      <w:proofErr w:type="gramStart"/>
      <w:r w:rsidRPr="00521BF5">
        <w:rPr>
          <w:rFonts w:ascii="Helvetica" w:hAnsi="Helvetica" w:cs="Helvetica"/>
          <w:b/>
          <w:color w:val="002060"/>
          <w:sz w:val="28"/>
          <w:szCs w:val="28"/>
        </w:rPr>
        <w:t>habillée</w:t>
      </w:r>
      <w:proofErr w:type="gramEnd"/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 d’un turban à l’oriental </w:t>
      </w:r>
      <w:r>
        <w:rPr>
          <w:rFonts w:ascii="Helvetica" w:hAnsi="Helvetica" w:cs="Helvetica"/>
          <w:b/>
          <w:color w:val="002060"/>
          <w:sz w:val="28"/>
          <w:szCs w:val="28"/>
        </w:rPr>
        <w:t xml:space="preserve">………………… </w:t>
      </w:r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référence aux </w:t>
      </w:r>
      <w:r w:rsidRPr="00521BF5">
        <w:rPr>
          <w:rFonts w:ascii="Helvetica-BoldOblique" w:hAnsi="Helvetica-BoldOblique" w:cs="Helvetica-BoldOblique"/>
          <w:b/>
          <w:bCs/>
          <w:i/>
          <w:iCs/>
          <w:color w:val="002060"/>
          <w:sz w:val="28"/>
          <w:szCs w:val="28"/>
        </w:rPr>
        <w:t xml:space="preserve">Baigneuses </w:t>
      </w:r>
      <w:r w:rsidRPr="00521BF5">
        <w:rPr>
          <w:rFonts w:ascii="Helvetica-Bold" w:hAnsi="Helvetica-Bold" w:cs="Helvetica-Bold"/>
          <w:b/>
          <w:bCs/>
          <w:color w:val="002060"/>
          <w:sz w:val="28"/>
          <w:szCs w:val="28"/>
        </w:rPr>
        <w:t xml:space="preserve">d’Ingres. </w:t>
      </w:r>
    </w:p>
    <w:p w:rsidR="00521BF5" w:rsidRPr="00521BF5" w:rsidRDefault="00521BF5" w:rsidP="00521BF5">
      <w:pPr>
        <w:autoSpaceDE w:val="0"/>
        <w:autoSpaceDN w:val="0"/>
        <w:adjustRightInd w:val="0"/>
        <w:spacing w:after="0" w:line="720" w:lineRule="auto"/>
        <w:ind w:left="600" w:right="707"/>
        <w:rPr>
          <w:rFonts w:ascii="Helvetica" w:hAnsi="Helvetica" w:cs="Helvetica"/>
          <w:b/>
          <w:color w:val="002060"/>
          <w:sz w:val="28"/>
          <w:szCs w:val="28"/>
        </w:rPr>
      </w:pPr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En </w:t>
      </w:r>
      <w:r>
        <w:rPr>
          <w:rFonts w:ascii="Helvetica" w:hAnsi="Helvetica" w:cs="Helvetica"/>
          <w:b/>
          <w:color w:val="002060"/>
          <w:sz w:val="28"/>
          <w:szCs w:val="28"/>
        </w:rPr>
        <w:t xml:space="preserve">……………………………… </w:t>
      </w:r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deux ouïes à la mine de plomb et </w:t>
      </w:r>
      <w:r>
        <w:rPr>
          <w:rFonts w:ascii="Helvetica" w:hAnsi="Helvetica" w:cs="Helvetica"/>
          <w:b/>
          <w:color w:val="002060"/>
          <w:sz w:val="28"/>
          <w:szCs w:val="28"/>
        </w:rPr>
        <w:t xml:space="preserve">………. </w:t>
      </w:r>
      <w:r w:rsidRPr="00521BF5">
        <w:rPr>
          <w:rFonts w:ascii="Helvetica" w:hAnsi="Helvetica" w:cs="Helvetica"/>
          <w:b/>
          <w:color w:val="002060"/>
          <w:sz w:val="28"/>
          <w:szCs w:val="28"/>
        </w:rPr>
        <w:t xml:space="preserve">l’encre de Chine sur la photo, Man Ray transforme le </w:t>
      </w:r>
      <w:r>
        <w:rPr>
          <w:rFonts w:ascii="Helvetica" w:hAnsi="Helvetica" w:cs="Helvetica"/>
          <w:b/>
          <w:color w:val="002060"/>
          <w:sz w:val="28"/>
          <w:szCs w:val="28"/>
        </w:rPr>
        <w:t xml:space="preserve">………………… </w:t>
      </w:r>
      <w:r w:rsidRPr="00521BF5">
        <w:rPr>
          <w:rFonts w:ascii="Helvetica" w:hAnsi="Helvetica" w:cs="Helvetica"/>
          <w:b/>
          <w:color w:val="002060"/>
          <w:sz w:val="28"/>
          <w:szCs w:val="28"/>
        </w:rPr>
        <w:t>de Kiki en un</w:t>
      </w:r>
      <w:r>
        <w:rPr>
          <w:rFonts w:ascii="Helvetica" w:hAnsi="Helvetica" w:cs="Helvetica"/>
          <w:b/>
          <w:color w:val="002060"/>
          <w:sz w:val="28"/>
          <w:szCs w:val="28"/>
        </w:rPr>
        <w:t>………………………………….</w:t>
      </w:r>
      <w:r w:rsidRPr="00521BF5">
        <w:rPr>
          <w:rFonts w:ascii="Helvetica" w:hAnsi="Helvetica" w:cs="Helvetica"/>
          <w:b/>
          <w:color w:val="002060"/>
          <w:sz w:val="28"/>
          <w:szCs w:val="28"/>
        </w:rPr>
        <w:t>.</w:t>
      </w:r>
    </w:p>
    <w:p w:rsidR="004A0D02" w:rsidRDefault="004A0D02" w:rsidP="004A0D02">
      <w:pPr>
        <w:ind w:left="742"/>
        <w:jc w:val="both"/>
        <w:rPr>
          <w:rFonts w:ascii="Comic Sans MS" w:hAnsi="Comic Sans MS"/>
          <w:color w:val="FF0000"/>
          <w:sz w:val="20"/>
          <w:szCs w:val="20"/>
        </w:rPr>
      </w:pPr>
    </w:p>
    <w:p w:rsidR="0077244D" w:rsidRDefault="0077244D" w:rsidP="0077244D">
      <w:pPr>
        <w:ind w:left="742"/>
        <w:jc w:val="both"/>
        <w:rPr>
          <w:rStyle w:val="txtcontent1"/>
          <w:rFonts w:ascii="Comic Sans MS" w:hAnsi="Comic Sans MS" w:cs="Arial"/>
          <w:color w:val="00B050"/>
        </w:rPr>
      </w:pPr>
    </w:p>
    <w:p w:rsidR="00E525B8" w:rsidRDefault="00E525B8" w:rsidP="007810F9">
      <w:pPr>
        <w:jc w:val="both"/>
        <w:rPr>
          <w:rStyle w:val="txtcontent1"/>
          <w:rFonts w:ascii="Comic Sans MS" w:hAnsi="Comic Sans MS" w:cs="Arial"/>
          <w:color w:val="1F497D" w:themeColor="text2"/>
        </w:rPr>
      </w:pPr>
    </w:p>
    <w:p w:rsidR="00E525B8" w:rsidRDefault="00E525B8" w:rsidP="00DA7ECF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</w:p>
    <w:p w:rsidR="004A0D02" w:rsidRDefault="004A0D02" w:rsidP="004A0D02">
      <w:pPr>
        <w:ind w:left="142"/>
        <w:jc w:val="center"/>
        <w:rPr>
          <w:rStyle w:val="txtcontent1"/>
          <w:rFonts w:ascii="Comic Sans MS" w:hAnsi="Comic Sans MS" w:cs="Arial"/>
          <w:color w:val="1F497D" w:themeColor="text2"/>
        </w:rPr>
      </w:pPr>
    </w:p>
    <w:p w:rsidR="004A0D02" w:rsidRDefault="004A0D02" w:rsidP="004A0D02">
      <w:pPr>
        <w:jc w:val="center"/>
        <w:rPr>
          <w:rStyle w:val="txtcontent1"/>
          <w:rFonts w:ascii="Comic Sans MS" w:hAnsi="Comic Sans MS" w:cs="Arial"/>
          <w:color w:val="1F497D" w:themeColor="text2"/>
        </w:rPr>
      </w:pPr>
    </w:p>
    <w:p w:rsidR="00142165" w:rsidRDefault="00142165" w:rsidP="00142165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</w:p>
    <w:p w:rsidR="00142165" w:rsidRDefault="00142165" w:rsidP="00142165">
      <w:pPr>
        <w:ind w:left="142"/>
        <w:jc w:val="both"/>
        <w:rPr>
          <w:rStyle w:val="txtcontent1"/>
          <w:rFonts w:ascii="Comic Sans MS" w:hAnsi="Comic Sans MS" w:cs="Arial"/>
          <w:color w:val="1F497D" w:themeColor="text2"/>
        </w:rPr>
      </w:pPr>
      <w:r>
        <w:rPr>
          <w:rStyle w:val="txtcontent1"/>
          <w:rFonts w:ascii="Comic Sans MS" w:hAnsi="Comic Sans MS" w:cs="Arial"/>
          <w:color w:val="1F497D" w:themeColor="text2"/>
        </w:rPr>
        <w:t xml:space="preserve">     </w:t>
      </w:r>
    </w:p>
    <w:p w:rsidR="00142165" w:rsidRDefault="00142165" w:rsidP="00521BF5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  <w:r>
        <w:rPr>
          <w:rStyle w:val="txtcontent1"/>
          <w:rFonts w:ascii="Comic Sans MS" w:hAnsi="Comic Sans MS" w:cs="Arial"/>
          <w:color w:val="1F497D" w:themeColor="text2"/>
        </w:rPr>
        <w:t xml:space="preserve">     </w:t>
      </w:r>
    </w:p>
    <w:p w:rsidR="00142165" w:rsidRDefault="00142165" w:rsidP="00142165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</w:p>
    <w:p w:rsidR="00521BF5" w:rsidRDefault="00521BF5" w:rsidP="00521BF5">
      <w:pPr>
        <w:ind w:left="142"/>
        <w:jc w:val="center"/>
        <w:rPr>
          <w:rStyle w:val="txtcontent1"/>
          <w:rFonts w:ascii="Comic Sans MS" w:hAnsi="Comic Sans MS" w:cs="Arial"/>
          <w:color w:val="1F497D" w:themeColor="text2"/>
        </w:rPr>
      </w:pP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65" w:rsidRDefault="00521BF5" w:rsidP="00521BF5">
      <w:pPr>
        <w:ind w:left="142"/>
        <w:jc w:val="center"/>
        <w:rPr>
          <w:rStyle w:val="txtcontent1"/>
          <w:rFonts w:ascii="Comic Sans MS" w:hAnsi="Comic Sans MS" w:cs="Arial"/>
          <w:color w:val="1F497D" w:themeColor="text2"/>
        </w:rPr>
      </w:pP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F5" w:rsidRDefault="00521BF5" w:rsidP="00521BF5">
      <w:pPr>
        <w:ind w:left="142"/>
        <w:jc w:val="center"/>
        <w:rPr>
          <w:rStyle w:val="txtcontent1"/>
          <w:rFonts w:ascii="Comic Sans MS" w:hAnsi="Comic Sans MS" w:cs="Arial"/>
          <w:color w:val="1F497D" w:themeColor="text2"/>
        </w:rPr>
      </w:pP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BF5">
        <w:rPr>
          <w:rStyle w:val="txtcontent1"/>
          <w:rFonts w:ascii="Comic Sans MS" w:hAnsi="Comic Sans MS" w:cs="Arial"/>
          <w:noProof/>
          <w:color w:val="1F497D" w:themeColor="text2"/>
          <w:lang w:eastAsia="fr-FR"/>
        </w:rPr>
        <w:drawing>
          <wp:inline distT="0" distB="0" distL="0" distR="0">
            <wp:extent cx="2152650" cy="2857500"/>
            <wp:effectExtent l="19050" t="0" r="0" b="0"/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B8" w:rsidRDefault="00142165" w:rsidP="00142165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  <w:r>
        <w:rPr>
          <w:rStyle w:val="txtcontent1"/>
          <w:rFonts w:ascii="Comic Sans MS" w:hAnsi="Comic Sans MS" w:cs="Arial"/>
          <w:color w:val="1F497D" w:themeColor="text2"/>
        </w:rPr>
        <w:t xml:space="preserve">     </w:t>
      </w:r>
    </w:p>
    <w:p w:rsidR="00E525B8" w:rsidRDefault="00E525B8" w:rsidP="00DA7ECF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</w:p>
    <w:p w:rsidR="00E525B8" w:rsidRDefault="00E525B8" w:rsidP="00DA7ECF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</w:p>
    <w:p w:rsidR="00E525B8" w:rsidRDefault="00E525B8" w:rsidP="00DA7ECF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</w:p>
    <w:p w:rsidR="00762529" w:rsidRDefault="00762529" w:rsidP="00DA7ECF">
      <w:pPr>
        <w:ind w:left="742"/>
        <w:jc w:val="both"/>
        <w:rPr>
          <w:rStyle w:val="txtcontent1"/>
          <w:rFonts w:ascii="Comic Sans MS" w:hAnsi="Comic Sans MS" w:cs="Arial"/>
          <w:color w:val="1F497D" w:themeColor="text2"/>
        </w:rPr>
      </w:pPr>
    </w:p>
    <w:sectPr w:rsidR="00762529" w:rsidSect="00CF3E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BC2"/>
    <w:multiLevelType w:val="hybridMultilevel"/>
    <w:tmpl w:val="D9589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17A35"/>
    <w:multiLevelType w:val="hybridMultilevel"/>
    <w:tmpl w:val="7DBC2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F3EB7"/>
    <w:rsid w:val="0003627A"/>
    <w:rsid w:val="000633C8"/>
    <w:rsid w:val="0008530B"/>
    <w:rsid w:val="000E23B5"/>
    <w:rsid w:val="00117960"/>
    <w:rsid w:val="001377D2"/>
    <w:rsid w:val="00142165"/>
    <w:rsid w:val="001D4499"/>
    <w:rsid w:val="001D4F42"/>
    <w:rsid w:val="001E3ED4"/>
    <w:rsid w:val="001E7B8C"/>
    <w:rsid w:val="00207674"/>
    <w:rsid w:val="00245A40"/>
    <w:rsid w:val="00263D2A"/>
    <w:rsid w:val="002E2761"/>
    <w:rsid w:val="00315939"/>
    <w:rsid w:val="003168CF"/>
    <w:rsid w:val="00320A9F"/>
    <w:rsid w:val="00333288"/>
    <w:rsid w:val="00345F96"/>
    <w:rsid w:val="00357DE0"/>
    <w:rsid w:val="00380F63"/>
    <w:rsid w:val="003D2905"/>
    <w:rsid w:val="003E30A3"/>
    <w:rsid w:val="00425150"/>
    <w:rsid w:val="00477A7F"/>
    <w:rsid w:val="004942F1"/>
    <w:rsid w:val="004A0D02"/>
    <w:rsid w:val="004E2038"/>
    <w:rsid w:val="00521BF5"/>
    <w:rsid w:val="00531BCB"/>
    <w:rsid w:val="005C7ADA"/>
    <w:rsid w:val="005E3EF2"/>
    <w:rsid w:val="00637265"/>
    <w:rsid w:val="00642F3A"/>
    <w:rsid w:val="006548C7"/>
    <w:rsid w:val="00672AF7"/>
    <w:rsid w:val="00687594"/>
    <w:rsid w:val="00691C2B"/>
    <w:rsid w:val="00730ADF"/>
    <w:rsid w:val="00747A0D"/>
    <w:rsid w:val="00762529"/>
    <w:rsid w:val="0077244D"/>
    <w:rsid w:val="007742EE"/>
    <w:rsid w:val="007810F9"/>
    <w:rsid w:val="007A003A"/>
    <w:rsid w:val="007A62A0"/>
    <w:rsid w:val="007F4A4F"/>
    <w:rsid w:val="00800179"/>
    <w:rsid w:val="008266B8"/>
    <w:rsid w:val="008A1758"/>
    <w:rsid w:val="00911F9D"/>
    <w:rsid w:val="00991BA2"/>
    <w:rsid w:val="00994C0A"/>
    <w:rsid w:val="00A40079"/>
    <w:rsid w:val="00AA5FF1"/>
    <w:rsid w:val="00B05282"/>
    <w:rsid w:val="00B22396"/>
    <w:rsid w:val="00B52389"/>
    <w:rsid w:val="00B65B19"/>
    <w:rsid w:val="00B72488"/>
    <w:rsid w:val="00BE283B"/>
    <w:rsid w:val="00BF3815"/>
    <w:rsid w:val="00C049C3"/>
    <w:rsid w:val="00C255B9"/>
    <w:rsid w:val="00C273E5"/>
    <w:rsid w:val="00C379D9"/>
    <w:rsid w:val="00C51870"/>
    <w:rsid w:val="00C70877"/>
    <w:rsid w:val="00CF3EB7"/>
    <w:rsid w:val="00D51768"/>
    <w:rsid w:val="00D70BB7"/>
    <w:rsid w:val="00D908B9"/>
    <w:rsid w:val="00DA7ECF"/>
    <w:rsid w:val="00DF2BED"/>
    <w:rsid w:val="00E17FB4"/>
    <w:rsid w:val="00E525B8"/>
    <w:rsid w:val="00E8416F"/>
    <w:rsid w:val="00ED7BC1"/>
    <w:rsid w:val="00F04725"/>
    <w:rsid w:val="00F55837"/>
    <w:rsid w:val="00FE0958"/>
    <w:rsid w:val="00F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0D"/>
  </w:style>
  <w:style w:type="paragraph" w:styleId="Titre1">
    <w:name w:val="heading 1"/>
    <w:basedOn w:val="Normal"/>
    <w:next w:val="Normal"/>
    <w:link w:val="Titre1Car"/>
    <w:uiPriority w:val="9"/>
    <w:qFormat/>
    <w:rsid w:val="00B22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3627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B64B29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B7"/>
    <w:rPr>
      <w:rFonts w:ascii="Tahoma" w:hAnsi="Tahoma" w:cs="Tahoma"/>
      <w:sz w:val="16"/>
      <w:szCs w:val="16"/>
    </w:rPr>
  </w:style>
  <w:style w:type="character" w:customStyle="1" w:styleId="txtcontent1">
    <w:name w:val="txtcontent1"/>
    <w:basedOn w:val="Policepardfaut"/>
    <w:rsid w:val="003168CF"/>
    <w:rPr>
      <w:vanish w:val="0"/>
      <w:webHidden w:val="0"/>
      <w:color w:val="3D3D3D"/>
      <w:sz w:val="20"/>
      <w:szCs w:val="20"/>
      <w:specVanish w:val="0"/>
    </w:rPr>
  </w:style>
  <w:style w:type="table" w:styleId="Grilledutableau">
    <w:name w:val="Table Grid"/>
    <w:basedOn w:val="TableauNormal"/>
    <w:uiPriority w:val="59"/>
    <w:rsid w:val="00ED7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03627A"/>
    <w:rPr>
      <w:rFonts w:ascii="Times New Roman" w:eastAsia="Times New Roman" w:hAnsi="Times New Roman" w:cs="Times New Roman"/>
      <w:b/>
      <w:bCs/>
      <w:color w:val="B64B29"/>
      <w:sz w:val="29"/>
      <w:szCs w:val="29"/>
      <w:lang w:eastAsia="fr-FR"/>
    </w:rPr>
  </w:style>
  <w:style w:type="character" w:styleId="Accentuation">
    <w:name w:val="Emphasis"/>
    <w:basedOn w:val="Policepardfaut"/>
    <w:uiPriority w:val="20"/>
    <w:qFormat/>
    <w:rsid w:val="00D908B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2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text">
    <w:name w:val="main_text"/>
    <w:basedOn w:val="Normal"/>
    <w:rsid w:val="00B22396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E17FB4"/>
    <w:pPr>
      <w:ind w:left="720"/>
      <w:contextualSpacing/>
    </w:pPr>
  </w:style>
  <w:style w:type="character" w:customStyle="1" w:styleId="txtdef">
    <w:name w:val="txtdef"/>
    <w:basedOn w:val="Policepardfaut"/>
    <w:rsid w:val="00142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830">
      <w:bodyDiv w:val="1"/>
      <w:marLeft w:val="0"/>
      <w:marRight w:val="0"/>
      <w:marTop w:val="0"/>
      <w:marBottom w:val="2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89472">
                  <w:marLeft w:val="935"/>
                  <w:marRight w:val="6732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7B70-C524-41DF-88E3-7746481A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Marevann</cp:lastModifiedBy>
  <cp:revision>2</cp:revision>
  <cp:lastPrinted>2010-07-25T11:18:00Z</cp:lastPrinted>
  <dcterms:created xsi:type="dcterms:W3CDTF">2010-08-08T16:10:00Z</dcterms:created>
  <dcterms:modified xsi:type="dcterms:W3CDTF">2010-08-08T16:10:00Z</dcterms:modified>
</cp:coreProperties>
</file>